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6D6E0D" w:rsidRPr="001235C7" w14:paraId="740FCF82" w14:textId="7777777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7070D1A0" w14:textId="2BABBA9B" w:rsidR="006D6E0D" w:rsidRPr="00685EF6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bookmarkStart w:id="0" w:name="_GoBack"/>
            <w:bookmarkEnd w:id="0"/>
            <w:r w:rsidRPr="00685EF6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  <w:r w:rsidR="00B97A49">
              <w:rPr>
                <w:rFonts w:ascii="Georgia" w:hAnsi="Georgia"/>
                <w:b/>
                <w:sz w:val="28"/>
                <w:u w:val="single"/>
              </w:rPr>
              <w:t>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14:paraId="3326D6EB" w14:textId="5A1C102C" w:rsidR="006D6E0D" w:rsidRPr="00685EF6" w:rsidRDefault="00A6398A" w:rsidP="00DC6701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685EF6">
              <w:rPr>
                <w:rFonts w:ascii="Georgia" w:hAnsi="Georgia"/>
                <w:b/>
                <w:sz w:val="20"/>
                <w:szCs w:val="21"/>
              </w:rPr>
              <w:t xml:space="preserve">Unit </w:t>
            </w:r>
            <w:r w:rsidR="00BD18E3">
              <w:rPr>
                <w:rFonts w:ascii="Georgia" w:hAnsi="Georgia"/>
                <w:b/>
                <w:sz w:val="20"/>
                <w:szCs w:val="21"/>
              </w:rPr>
              <w:t>5</w:t>
            </w:r>
            <w:r w:rsidR="00B90335">
              <w:rPr>
                <w:rFonts w:ascii="Georgia" w:hAnsi="Georgia"/>
                <w:b/>
                <w:sz w:val="20"/>
                <w:szCs w:val="21"/>
              </w:rPr>
              <w:t xml:space="preserve"> – </w:t>
            </w:r>
            <w:r w:rsidR="00BD18E3">
              <w:rPr>
                <w:rFonts w:ascii="Georgia" w:hAnsi="Georgia"/>
                <w:b/>
                <w:sz w:val="20"/>
                <w:szCs w:val="21"/>
              </w:rPr>
              <w:t>A Crisis of Authority</w:t>
            </w:r>
          </w:p>
        </w:tc>
      </w:tr>
      <w:tr w:rsidR="006D6E0D" w:rsidRPr="001235C7" w14:paraId="029CC3FD" w14:textId="77777777" w:rsidTr="006C7F56">
        <w:tc>
          <w:tcPr>
            <w:tcW w:w="11016" w:type="dxa"/>
            <w:gridSpan w:val="2"/>
            <w:shd w:val="clear" w:color="auto" w:fill="auto"/>
          </w:tcPr>
          <w:p w14:paraId="1D989BC6" w14:textId="4075984D" w:rsidR="006D6E0D" w:rsidRPr="00685EF6" w:rsidRDefault="00A6398A" w:rsidP="00DC6701">
            <w:pPr>
              <w:rPr>
                <w:rFonts w:ascii="Georgia" w:hAnsi="Georgia"/>
                <w:b/>
                <w:sz w:val="28"/>
              </w:rPr>
            </w:pPr>
            <w:r w:rsidRPr="00685EF6">
              <w:rPr>
                <w:rFonts w:ascii="Georgia" w:hAnsi="Georgia"/>
                <w:b/>
              </w:rPr>
              <w:t xml:space="preserve">Unit </w:t>
            </w:r>
            <w:r w:rsidR="00BD18E3">
              <w:rPr>
                <w:rFonts w:ascii="Georgia" w:hAnsi="Georgia"/>
                <w:b/>
              </w:rPr>
              <w:t>5</w:t>
            </w:r>
            <w:r w:rsidR="00796AE3">
              <w:rPr>
                <w:rFonts w:ascii="Georgia" w:hAnsi="Georgia"/>
                <w:b/>
              </w:rPr>
              <w:t>B</w:t>
            </w:r>
            <w:r w:rsidR="006D6E0D" w:rsidRPr="00685EF6">
              <w:rPr>
                <w:rFonts w:ascii="Georgia" w:hAnsi="Georgia"/>
                <w:b/>
              </w:rPr>
              <w:t xml:space="preserve"> Test – Honors </w:t>
            </w:r>
            <w:r w:rsidR="00A144A0" w:rsidRPr="00685EF6">
              <w:rPr>
                <w:rFonts w:ascii="Georgia" w:hAnsi="Georgia"/>
                <w:b/>
              </w:rPr>
              <w:t>Correction Topics</w:t>
            </w:r>
          </w:p>
        </w:tc>
      </w:tr>
    </w:tbl>
    <w:p w14:paraId="53177835" w14:textId="77777777" w:rsidR="006D6E0D" w:rsidRDefault="006D6E0D" w:rsidP="006D6E0D">
      <w:pPr>
        <w:pStyle w:val="ListParagraph"/>
        <w:rPr>
          <w:rFonts w:ascii="Georgia" w:hAnsi="Georgia"/>
        </w:rPr>
      </w:pPr>
    </w:p>
    <w:p w14:paraId="466B650B" w14:textId="77777777" w:rsidR="006D6E0D" w:rsidRPr="006D6E0D" w:rsidRDefault="006D6E0D" w:rsidP="006D6E0D">
      <w:pPr>
        <w:pStyle w:val="ListParagraph"/>
        <w:rPr>
          <w:rFonts w:ascii="Georgia" w:hAnsi="Georgia"/>
          <w:sz w:val="24"/>
        </w:rPr>
      </w:pPr>
    </w:p>
    <w:p w14:paraId="3511EA8F" w14:textId="08B7A2E3" w:rsidR="00033F97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Détente</w:t>
      </w:r>
    </w:p>
    <w:p w14:paraId="0F664895" w14:textId="46952E8A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Domino Theory</w:t>
      </w:r>
    </w:p>
    <w:p w14:paraId="64274011" w14:textId="35669E36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Watergate Scandal impact</w:t>
      </w:r>
    </w:p>
    <w:p w14:paraId="3CD0556F" w14:textId="3685B01B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Stagflation</w:t>
      </w:r>
    </w:p>
    <w:p w14:paraId="7F799FAB" w14:textId="6A0065F8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Great Society</w:t>
      </w:r>
    </w:p>
    <w:p w14:paraId="2C54D6CD" w14:textId="117F4F79" w:rsidR="00946B3E" w:rsidRP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 w:rsidRPr="00946B3E">
        <w:rPr>
          <w:rFonts w:ascii="Georgia" w:hAnsi="Georgia"/>
          <w:i/>
          <w:sz w:val="24"/>
        </w:rPr>
        <w:t>The Feminine Mystique</w:t>
      </w:r>
    </w:p>
    <w:p w14:paraId="5C18A055" w14:textId="699DB8D0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Kent State</w:t>
      </w:r>
    </w:p>
    <w:p w14:paraId="62C7F9DF" w14:textId="1D1C1F0A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Cesar Chavez and the UFW</w:t>
      </w:r>
    </w:p>
    <w:p w14:paraId="5ADF7223" w14:textId="270E3717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Turning point of the Vietnam War</w:t>
      </w:r>
    </w:p>
    <w:p w14:paraId="67643FB3" w14:textId="69BCE520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Operation Rolling Thunder</w:t>
      </w:r>
    </w:p>
    <w:p w14:paraId="0EAEF26A" w14:textId="3029BC7F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Gulf of Tonkin Resolution</w:t>
      </w:r>
    </w:p>
    <w:p w14:paraId="4C3126DB" w14:textId="2B120D97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Tet Offensive impact</w:t>
      </w:r>
    </w:p>
    <w:p w14:paraId="6EA0138C" w14:textId="27B78336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Viet Cong</w:t>
      </w:r>
    </w:p>
    <w:p w14:paraId="463180D0" w14:textId="0720F3F3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Pentagon Papers</w:t>
      </w:r>
    </w:p>
    <w:p w14:paraId="163B5EB0" w14:textId="65090F21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Lyndon Johnson</w:t>
      </w:r>
    </w:p>
    <w:p w14:paraId="279652AF" w14:textId="51A7D81F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Nixon’s Southern Strategy</w:t>
      </w:r>
    </w:p>
    <w:p w14:paraId="2F1B09E9" w14:textId="327AED47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Nixon’s China visit</w:t>
      </w:r>
    </w:p>
    <w:p w14:paraId="30ED7DC2" w14:textId="68BEC075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Inflation and unemployment</w:t>
      </w:r>
    </w:p>
    <w:p w14:paraId="78EA396B" w14:textId="2D1BFC3B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Role of media in the 60s &amp; 70s</w:t>
      </w:r>
    </w:p>
    <w:p w14:paraId="25A8223A" w14:textId="28C5DC36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War Powers Act</w:t>
      </w:r>
    </w:p>
    <w:p w14:paraId="499DC567" w14:textId="5DED2865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26</w:t>
      </w:r>
      <w:r w:rsidRPr="00946B3E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Amendment</w:t>
      </w:r>
    </w:p>
    <w:p w14:paraId="6E33813B" w14:textId="41099F6B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Oil embargo</w:t>
      </w:r>
    </w:p>
    <w:p w14:paraId="2935AA0F" w14:textId="283CB5DC" w:rsidR="00946B3E" w:rsidRP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 w:rsidRPr="00946B3E">
        <w:rPr>
          <w:rFonts w:ascii="Georgia" w:hAnsi="Georgia"/>
          <w:i/>
          <w:sz w:val="24"/>
        </w:rPr>
        <w:t>Roe vs Wade</w:t>
      </w:r>
    </w:p>
    <w:p w14:paraId="3C19898C" w14:textId="41351177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Peace Corps</w:t>
      </w:r>
    </w:p>
    <w:p w14:paraId="2BEBD926" w14:textId="50753FFD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Space race</w:t>
      </w:r>
    </w:p>
    <w:p w14:paraId="3D24A148" w14:textId="45D01E48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Warren Court</w:t>
      </w:r>
    </w:p>
    <w:p w14:paraId="5C267B75" w14:textId="0E05B78D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New Frontier</w:t>
      </w:r>
    </w:p>
    <w:p w14:paraId="0C5F5433" w14:textId="77131F45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Counterculture movement</w:t>
      </w:r>
    </w:p>
    <w:p w14:paraId="33A38C7C" w14:textId="0CB28EB1" w:rsid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Title IX</w:t>
      </w:r>
    </w:p>
    <w:p w14:paraId="3918E37C" w14:textId="23BD9A4D" w:rsidR="00946B3E" w:rsidRPr="00946B3E" w:rsidRDefault="00946B3E" w:rsidP="00763669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 w:rsidRPr="00946B3E">
        <w:rPr>
          <w:rFonts w:ascii="Georgia" w:hAnsi="Georgia"/>
          <w:i/>
          <w:sz w:val="24"/>
        </w:rPr>
        <w:t>Silent Spring</w:t>
      </w:r>
    </w:p>
    <w:p w14:paraId="1EC4C6CE" w14:textId="77777777" w:rsidR="00BC2465" w:rsidRPr="00061473" w:rsidRDefault="00BC2465" w:rsidP="00BC2465">
      <w:pPr>
        <w:pStyle w:val="ListParagraph"/>
        <w:rPr>
          <w:rFonts w:ascii="Georgia" w:hAnsi="Georgia"/>
          <w:sz w:val="24"/>
        </w:rPr>
      </w:pPr>
    </w:p>
    <w:sectPr w:rsidR="00BC2465" w:rsidRPr="00061473" w:rsidSect="00304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20"/>
    <w:rsid w:val="00001959"/>
    <w:rsid w:val="00033F97"/>
    <w:rsid w:val="00061473"/>
    <w:rsid w:val="00094AF4"/>
    <w:rsid w:val="000A2F88"/>
    <w:rsid w:val="00153994"/>
    <w:rsid w:val="00235A5A"/>
    <w:rsid w:val="00253A2B"/>
    <w:rsid w:val="00304A55"/>
    <w:rsid w:val="003239F2"/>
    <w:rsid w:val="0034793B"/>
    <w:rsid w:val="00473D25"/>
    <w:rsid w:val="005B1452"/>
    <w:rsid w:val="00685EF6"/>
    <w:rsid w:val="006D6E0D"/>
    <w:rsid w:val="00763669"/>
    <w:rsid w:val="0076509A"/>
    <w:rsid w:val="00780941"/>
    <w:rsid w:val="00796AE3"/>
    <w:rsid w:val="007B1937"/>
    <w:rsid w:val="00880F9E"/>
    <w:rsid w:val="008A46EC"/>
    <w:rsid w:val="00946B3E"/>
    <w:rsid w:val="009A22ED"/>
    <w:rsid w:val="009F5BED"/>
    <w:rsid w:val="00A144A0"/>
    <w:rsid w:val="00A6398A"/>
    <w:rsid w:val="00B71A20"/>
    <w:rsid w:val="00B90335"/>
    <w:rsid w:val="00B97A49"/>
    <w:rsid w:val="00BC2465"/>
    <w:rsid w:val="00BD18E3"/>
    <w:rsid w:val="00CB030A"/>
    <w:rsid w:val="00D127EE"/>
    <w:rsid w:val="00DC6701"/>
    <w:rsid w:val="00DD54B6"/>
    <w:rsid w:val="00EB2302"/>
    <w:rsid w:val="00F2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649D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Margaletta Smith</cp:lastModifiedBy>
  <cp:revision>2</cp:revision>
  <dcterms:created xsi:type="dcterms:W3CDTF">2019-05-23T13:38:00Z</dcterms:created>
  <dcterms:modified xsi:type="dcterms:W3CDTF">2019-05-23T13:38:00Z</dcterms:modified>
</cp:coreProperties>
</file>