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C1BDF" w14:textId="5B5285FB" w:rsidR="004449F4" w:rsidRDefault="009A09FE" w:rsidP="009A09FE">
      <w:pPr>
        <w:pStyle w:val="ListParagraph"/>
        <w:numPr>
          <w:ilvl w:val="0"/>
          <w:numId w:val="1"/>
        </w:numPr>
      </w:pPr>
      <w:r>
        <w:t xml:space="preserve"> Political Machines</w:t>
      </w:r>
    </w:p>
    <w:p w14:paraId="07EAC807" w14:textId="4B34381C" w:rsidR="009A09FE" w:rsidRDefault="009A09FE" w:rsidP="009A09FE">
      <w:pPr>
        <w:pStyle w:val="ListParagraph"/>
        <w:numPr>
          <w:ilvl w:val="0"/>
          <w:numId w:val="1"/>
        </w:numPr>
      </w:pPr>
      <w:r>
        <w:t>Boss Tweed</w:t>
      </w:r>
    </w:p>
    <w:p w14:paraId="2D595BB2" w14:textId="29335FAD" w:rsidR="009A09FE" w:rsidRDefault="009A09FE" w:rsidP="009A09FE">
      <w:pPr>
        <w:pStyle w:val="ListParagraph"/>
        <w:numPr>
          <w:ilvl w:val="0"/>
          <w:numId w:val="1"/>
        </w:numPr>
      </w:pPr>
      <w:r>
        <w:t>18</w:t>
      </w:r>
      <w:r w:rsidRPr="009A09FE">
        <w:rPr>
          <w:vertAlign w:val="superscript"/>
        </w:rPr>
        <w:t>th</w:t>
      </w:r>
      <w:r>
        <w:t xml:space="preserve"> Amendment</w:t>
      </w:r>
    </w:p>
    <w:p w14:paraId="32EA3FA6" w14:textId="58F5EB65" w:rsidR="009A09FE" w:rsidRDefault="009A09FE" w:rsidP="009A09FE">
      <w:pPr>
        <w:pStyle w:val="ListParagraph"/>
        <w:numPr>
          <w:ilvl w:val="0"/>
          <w:numId w:val="1"/>
        </w:numPr>
      </w:pPr>
      <w:r>
        <w:t xml:space="preserve">William S. </w:t>
      </w:r>
      <w:proofErr w:type="spellStart"/>
      <w:r>
        <w:t>U’Ren</w:t>
      </w:r>
      <w:proofErr w:type="spellEnd"/>
      <w:r>
        <w:t>- Australian Ballot</w:t>
      </w:r>
    </w:p>
    <w:p w14:paraId="6D5460D9" w14:textId="5DC57078" w:rsidR="009A09FE" w:rsidRDefault="009A09FE" w:rsidP="009A09FE">
      <w:pPr>
        <w:pStyle w:val="ListParagraph"/>
        <w:numPr>
          <w:ilvl w:val="0"/>
          <w:numId w:val="1"/>
        </w:numPr>
      </w:pPr>
      <w:r>
        <w:t>19</w:t>
      </w:r>
      <w:r w:rsidRPr="009A09FE">
        <w:rPr>
          <w:vertAlign w:val="superscript"/>
        </w:rPr>
        <w:t>th</w:t>
      </w:r>
    </w:p>
    <w:p w14:paraId="490C522A" w14:textId="28F6E20E" w:rsidR="009A09FE" w:rsidRDefault="009A09FE" w:rsidP="009A09FE">
      <w:pPr>
        <w:pStyle w:val="ListParagraph"/>
        <w:numPr>
          <w:ilvl w:val="0"/>
          <w:numId w:val="1"/>
        </w:numPr>
      </w:pPr>
      <w:r>
        <w:t>Bull Moose Party</w:t>
      </w:r>
    </w:p>
    <w:p w14:paraId="224AF181" w14:textId="3E0FFBD8" w:rsidR="009A09FE" w:rsidRDefault="009A09FE" w:rsidP="009A09FE">
      <w:pPr>
        <w:pStyle w:val="ListParagraph"/>
        <w:numPr>
          <w:ilvl w:val="0"/>
          <w:numId w:val="1"/>
        </w:numPr>
      </w:pPr>
      <w:r>
        <w:t>Taft Split Republican Party</w:t>
      </w:r>
    </w:p>
    <w:p w14:paraId="10FD3212" w14:textId="71D7C1D2" w:rsidR="009A09FE" w:rsidRDefault="009A09FE" w:rsidP="009A09FE">
      <w:pPr>
        <w:pStyle w:val="ListParagraph"/>
        <w:numPr>
          <w:ilvl w:val="0"/>
          <w:numId w:val="1"/>
        </w:numPr>
      </w:pPr>
      <w:r>
        <w:t>Election of 1912</w:t>
      </w:r>
    </w:p>
    <w:p w14:paraId="7D339005" w14:textId="7D0FD8E5" w:rsidR="009A09FE" w:rsidRDefault="009A09FE" w:rsidP="009A09FE">
      <w:pPr>
        <w:pStyle w:val="ListParagraph"/>
        <w:numPr>
          <w:ilvl w:val="0"/>
          <w:numId w:val="1"/>
        </w:numPr>
      </w:pPr>
      <w:r>
        <w:t>Federal Reserve System</w:t>
      </w:r>
    </w:p>
    <w:p w14:paraId="6400CC77" w14:textId="2E494D21" w:rsidR="009A09FE" w:rsidRDefault="009A09FE" w:rsidP="009A09FE">
      <w:pPr>
        <w:pStyle w:val="ListParagraph"/>
        <w:numPr>
          <w:ilvl w:val="0"/>
          <w:numId w:val="1"/>
        </w:numPr>
      </w:pPr>
      <w:r>
        <w:t>New Nationalism &amp; New Freedom</w:t>
      </w:r>
    </w:p>
    <w:p w14:paraId="4D20C1C1" w14:textId="640B279E" w:rsidR="009A09FE" w:rsidRDefault="009A09FE" w:rsidP="009A09FE">
      <w:pPr>
        <w:pStyle w:val="ListParagraph"/>
        <w:numPr>
          <w:ilvl w:val="0"/>
          <w:numId w:val="1"/>
        </w:numPr>
      </w:pPr>
      <w:r>
        <w:t>Melting Pot</w:t>
      </w:r>
    </w:p>
    <w:p w14:paraId="1AFBC25A" w14:textId="55D04EAC" w:rsidR="009A09FE" w:rsidRDefault="009A09FE" w:rsidP="009A09FE">
      <w:pPr>
        <w:pStyle w:val="ListParagraph"/>
        <w:numPr>
          <w:ilvl w:val="0"/>
          <w:numId w:val="1"/>
        </w:numPr>
      </w:pPr>
      <w:r>
        <w:t>Nativist</w:t>
      </w:r>
    </w:p>
    <w:p w14:paraId="33670D2D" w14:textId="166DA93B" w:rsidR="009A09FE" w:rsidRDefault="009A09FE" w:rsidP="009A09FE">
      <w:pPr>
        <w:pStyle w:val="ListParagraph"/>
        <w:numPr>
          <w:ilvl w:val="0"/>
          <w:numId w:val="1"/>
        </w:numPr>
      </w:pPr>
      <w:r>
        <w:t>New Immigrants</w:t>
      </w:r>
    </w:p>
    <w:p w14:paraId="0801F934" w14:textId="754B5BBD" w:rsidR="009A09FE" w:rsidRDefault="009A09FE" w:rsidP="009A09FE">
      <w:pPr>
        <w:pStyle w:val="ListParagraph"/>
        <w:numPr>
          <w:ilvl w:val="0"/>
          <w:numId w:val="1"/>
        </w:numPr>
      </w:pPr>
      <w:r>
        <w:t>Gentlemen’s Agreement</w:t>
      </w:r>
    </w:p>
    <w:p w14:paraId="370B925E" w14:textId="792A3AC7" w:rsidR="009A09FE" w:rsidRDefault="009A09FE" w:rsidP="009A09FE">
      <w:pPr>
        <w:pStyle w:val="ListParagraph"/>
        <w:numPr>
          <w:ilvl w:val="0"/>
          <w:numId w:val="1"/>
        </w:numPr>
      </w:pPr>
      <w:r>
        <w:t>Rapid Urbanization</w:t>
      </w:r>
    </w:p>
    <w:p w14:paraId="641DD908" w14:textId="42DEC85B" w:rsidR="009A09FE" w:rsidRDefault="009A09FE" w:rsidP="009A09FE">
      <w:pPr>
        <w:pStyle w:val="ListParagraph"/>
        <w:numPr>
          <w:ilvl w:val="0"/>
          <w:numId w:val="1"/>
        </w:numPr>
      </w:pPr>
      <w:r>
        <w:t>Ellis Island</w:t>
      </w:r>
    </w:p>
    <w:p w14:paraId="77B91682" w14:textId="4404BC3A" w:rsidR="009A09FE" w:rsidRDefault="009A09FE" w:rsidP="009A09FE">
      <w:pPr>
        <w:pStyle w:val="ListParagraph"/>
        <w:numPr>
          <w:ilvl w:val="0"/>
          <w:numId w:val="1"/>
        </w:numPr>
      </w:pPr>
      <w:r>
        <w:t>Booker T. Washington</w:t>
      </w:r>
    </w:p>
    <w:p w14:paraId="04B5D304" w14:textId="33084D1E" w:rsidR="009A09FE" w:rsidRDefault="009A09FE" w:rsidP="009A09FE">
      <w:pPr>
        <w:pStyle w:val="ListParagraph"/>
        <w:numPr>
          <w:ilvl w:val="0"/>
          <w:numId w:val="1"/>
        </w:numPr>
      </w:pPr>
      <w:r>
        <w:t>NAACP</w:t>
      </w:r>
    </w:p>
    <w:p w14:paraId="60835542" w14:textId="74625D60" w:rsidR="009A09FE" w:rsidRDefault="009A09FE" w:rsidP="009A09FE">
      <w:pPr>
        <w:pStyle w:val="ListParagraph"/>
        <w:numPr>
          <w:ilvl w:val="0"/>
          <w:numId w:val="1"/>
        </w:numPr>
      </w:pPr>
      <w:r>
        <w:t>Pure Food &amp; Drug Act</w:t>
      </w:r>
    </w:p>
    <w:p w14:paraId="7CA51C57" w14:textId="5E55DC8F" w:rsidR="009A09FE" w:rsidRDefault="009A09FE" w:rsidP="009A09FE">
      <w:pPr>
        <w:pStyle w:val="ListParagraph"/>
        <w:numPr>
          <w:ilvl w:val="0"/>
          <w:numId w:val="1"/>
        </w:numPr>
      </w:pPr>
      <w:r>
        <w:t>Booker T. Washington vs. W.E.B. DuBois</w:t>
      </w:r>
    </w:p>
    <w:p w14:paraId="1EFB34FD" w14:textId="091F5AAC" w:rsidR="009A09FE" w:rsidRDefault="009A09FE" w:rsidP="009A09FE">
      <w:pPr>
        <w:pStyle w:val="ListParagraph"/>
        <w:numPr>
          <w:ilvl w:val="0"/>
          <w:numId w:val="1"/>
        </w:numPr>
      </w:pPr>
      <w:r>
        <w:t>Plessy vs. Ferguson</w:t>
      </w:r>
    </w:p>
    <w:p w14:paraId="12E639AD" w14:textId="0CEA3D0A" w:rsidR="009A09FE" w:rsidRDefault="009A09FE" w:rsidP="009A09FE">
      <w:pPr>
        <w:pStyle w:val="ListParagraph"/>
        <w:numPr>
          <w:ilvl w:val="0"/>
          <w:numId w:val="1"/>
        </w:numPr>
      </w:pPr>
      <w:r>
        <w:t>Ethnic communities</w:t>
      </w:r>
    </w:p>
    <w:p w14:paraId="113453DF" w14:textId="6564067F" w:rsidR="009A09FE" w:rsidRDefault="009A09FE" w:rsidP="009A09FE">
      <w:pPr>
        <w:pStyle w:val="ListParagraph"/>
        <w:numPr>
          <w:ilvl w:val="0"/>
          <w:numId w:val="1"/>
        </w:numPr>
      </w:pPr>
      <w:r>
        <w:t>Hull House</w:t>
      </w:r>
    </w:p>
    <w:p w14:paraId="495A2328" w14:textId="3D1461B4" w:rsidR="009A09FE" w:rsidRDefault="009A09FE" w:rsidP="009A09FE">
      <w:pPr>
        <w:pStyle w:val="ListParagraph"/>
        <w:numPr>
          <w:ilvl w:val="0"/>
          <w:numId w:val="1"/>
        </w:numPr>
      </w:pPr>
      <w:r>
        <w:t>Jacob Riis</w:t>
      </w:r>
    </w:p>
    <w:p w14:paraId="51F51AB8" w14:textId="5DF4A231" w:rsidR="009A09FE" w:rsidRDefault="009A09FE" w:rsidP="009A09FE">
      <w:pPr>
        <w:pStyle w:val="ListParagraph"/>
        <w:numPr>
          <w:ilvl w:val="0"/>
          <w:numId w:val="1"/>
        </w:numPr>
      </w:pPr>
      <w:r>
        <w:t>Social Gospel Movement</w:t>
      </w:r>
    </w:p>
    <w:p w14:paraId="0CFF196E" w14:textId="29987C90" w:rsidR="009A09FE" w:rsidRDefault="009A09FE" w:rsidP="009A09FE">
      <w:pPr>
        <w:pStyle w:val="ListParagraph"/>
        <w:numPr>
          <w:ilvl w:val="0"/>
          <w:numId w:val="1"/>
        </w:numPr>
      </w:pPr>
      <w:r>
        <w:t>Goals of Progressive Movement</w:t>
      </w:r>
    </w:p>
    <w:p w14:paraId="59EF68C4" w14:textId="034CDE91" w:rsidR="009A09FE" w:rsidRDefault="009A09FE" w:rsidP="009A09FE">
      <w:pPr>
        <w:pStyle w:val="ListParagraph"/>
        <w:numPr>
          <w:ilvl w:val="0"/>
          <w:numId w:val="1"/>
        </w:numPr>
      </w:pPr>
      <w:r>
        <w:t>Thomas Nast &amp; Tammany Hall</w:t>
      </w:r>
    </w:p>
    <w:p w14:paraId="37031174" w14:textId="3000493E" w:rsidR="009A09FE" w:rsidRDefault="009A09FE" w:rsidP="009A09FE">
      <w:pPr>
        <w:pStyle w:val="ListParagraph"/>
        <w:numPr>
          <w:ilvl w:val="0"/>
          <w:numId w:val="1"/>
        </w:numPr>
      </w:pPr>
      <w:r>
        <w:t>Upton Sinclair</w:t>
      </w:r>
    </w:p>
    <w:p w14:paraId="16068E51" w14:textId="3A39E176" w:rsidR="009A09FE" w:rsidRDefault="009A09FE" w:rsidP="009A09FE">
      <w:pPr>
        <w:pStyle w:val="ListParagraph"/>
        <w:numPr>
          <w:ilvl w:val="0"/>
          <w:numId w:val="1"/>
        </w:numPr>
      </w:pPr>
      <w:r>
        <w:t>Lincoln Steffens</w:t>
      </w:r>
    </w:p>
    <w:p w14:paraId="598B4AE0" w14:textId="6426A830" w:rsidR="009A09FE" w:rsidRDefault="009A09FE" w:rsidP="009A09FE">
      <w:pPr>
        <w:pStyle w:val="ListParagraph"/>
        <w:numPr>
          <w:ilvl w:val="0"/>
          <w:numId w:val="1"/>
        </w:numPr>
      </w:pPr>
      <w:r>
        <w:t>Square Deal</w:t>
      </w:r>
      <w:bookmarkStart w:id="0" w:name="_GoBack"/>
      <w:bookmarkEnd w:id="0"/>
    </w:p>
    <w:sectPr w:rsidR="009A0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83D26"/>
    <w:multiLevelType w:val="hybridMultilevel"/>
    <w:tmpl w:val="8104E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FE"/>
    <w:rsid w:val="004449F4"/>
    <w:rsid w:val="009A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41927"/>
  <w15:chartTrackingRefBased/>
  <w15:docId w15:val="{2D9F1123-3356-4D01-AFF8-AAEA1786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464</Characters>
  <Application>Microsoft Office Word</Application>
  <DocSecurity>0</DocSecurity>
  <Lines>30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Margaletta Smith</dc:creator>
  <cp:keywords/>
  <dc:description/>
  <cp:lastModifiedBy>Margaletta Smith</cp:lastModifiedBy>
  <cp:revision>1</cp:revision>
  <dcterms:created xsi:type="dcterms:W3CDTF">2019-02-25T15:13:00Z</dcterms:created>
  <dcterms:modified xsi:type="dcterms:W3CDTF">2019-02-25T15:20:00Z</dcterms:modified>
</cp:coreProperties>
</file>