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37" w:rsidRPr="005F0679" w:rsidRDefault="001C1D67" w:rsidP="001C1D67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5F0679">
        <w:rPr>
          <w:rFonts w:ascii="Tahoma" w:hAnsi="Tahoma" w:cs="Tahoma"/>
          <w:sz w:val="24"/>
          <w:szCs w:val="24"/>
        </w:rPr>
        <w:t>Name: ___________________</w:t>
      </w:r>
    </w:p>
    <w:p w:rsidR="001C1D67" w:rsidRPr="005F0679" w:rsidRDefault="001C1D67" w:rsidP="005F0679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5F0679">
        <w:rPr>
          <w:rFonts w:ascii="Tahoma" w:hAnsi="Tahoma" w:cs="Tahoma"/>
          <w:sz w:val="24"/>
          <w:szCs w:val="24"/>
        </w:rPr>
        <w:t>Period: ___ Date: __________</w:t>
      </w:r>
    </w:p>
    <w:p w:rsidR="001C1D67" w:rsidRPr="005F0679" w:rsidRDefault="001C1D67" w:rsidP="001C1D6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F0679">
        <w:rPr>
          <w:rFonts w:ascii="Tahoma" w:hAnsi="Tahoma" w:cs="Tahoma"/>
          <w:b/>
          <w:sz w:val="28"/>
          <w:szCs w:val="28"/>
          <w:u w:val="single"/>
        </w:rPr>
        <w:t>Deviance and Social Control</w:t>
      </w:r>
    </w:p>
    <w:p w:rsidR="001C1D67" w:rsidRDefault="001C1D67" w:rsidP="001C1D6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5F0679">
        <w:rPr>
          <w:rFonts w:ascii="Tahoma" w:hAnsi="Tahoma" w:cs="Tahoma"/>
          <w:sz w:val="28"/>
          <w:szCs w:val="28"/>
        </w:rPr>
        <w:t>“Seinfeld Application Activity”</w:t>
      </w:r>
    </w:p>
    <w:p w:rsidR="001C1D67" w:rsidRPr="005F0679" w:rsidRDefault="005F0679" w:rsidP="005F0679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341777E" wp14:editId="2191EFF2">
            <wp:extent cx="5362575" cy="962025"/>
            <wp:effectExtent l="0" t="0" r="9525" b="9525"/>
            <wp:docPr id="3" name="irc_mi" descr="http://www.addic7ed.com/images/showimages/seinfel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dic7ed.com/images/showimages/seinfel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79" w:rsidRDefault="005F0679" w:rsidP="001C1D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1: Deviant Behavior</w:t>
      </w:r>
    </w:p>
    <w:p w:rsidR="001C1D67" w:rsidRDefault="001C1D67" w:rsidP="001C1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67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While watching the following Seinfeld episode, look for examples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and/or Criminal </w:t>
      </w:r>
    </w:p>
    <w:p w:rsidR="00F21EBD" w:rsidRPr="005F0679" w:rsidRDefault="001C1D67" w:rsidP="001C1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Deviance in which Jerry, George, Elaine, and Kramer demonstrate.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F21EBD" w:rsidTr="00F21EBD">
        <w:trPr>
          <w:trHeight w:val="413"/>
        </w:trPr>
        <w:tc>
          <w:tcPr>
            <w:tcW w:w="2204" w:type="dxa"/>
          </w:tcPr>
          <w:p w:rsidR="00F21EBD" w:rsidRPr="00F21EBD" w:rsidRDefault="00F21EBD" w:rsidP="00F21E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21EBD">
              <w:rPr>
                <w:rFonts w:ascii="Tahoma" w:hAnsi="Tahoma" w:cs="Tahoma"/>
                <w:sz w:val="28"/>
                <w:szCs w:val="28"/>
              </w:rPr>
              <w:t>Character</w:t>
            </w:r>
          </w:p>
        </w:tc>
        <w:tc>
          <w:tcPr>
            <w:tcW w:w="2203" w:type="dxa"/>
          </w:tcPr>
          <w:p w:rsidR="00F21EBD" w:rsidRP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Jerry</w:t>
            </w:r>
          </w:p>
        </w:tc>
        <w:tc>
          <w:tcPr>
            <w:tcW w:w="2203" w:type="dxa"/>
          </w:tcPr>
          <w:p w:rsidR="00F21EBD" w:rsidRP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Elaine</w:t>
            </w:r>
          </w:p>
        </w:tc>
        <w:tc>
          <w:tcPr>
            <w:tcW w:w="2203" w:type="dxa"/>
          </w:tcPr>
          <w:p w:rsidR="00F21EBD" w:rsidRP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George</w:t>
            </w:r>
          </w:p>
        </w:tc>
        <w:tc>
          <w:tcPr>
            <w:tcW w:w="2203" w:type="dxa"/>
          </w:tcPr>
          <w:p w:rsidR="00F21EBD" w:rsidRP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Kramer</w:t>
            </w:r>
          </w:p>
        </w:tc>
      </w:tr>
      <w:tr w:rsidR="00F21EBD" w:rsidTr="00F21EBD">
        <w:trPr>
          <w:trHeight w:val="2880"/>
        </w:trPr>
        <w:tc>
          <w:tcPr>
            <w:tcW w:w="2204" w:type="dxa"/>
          </w:tcPr>
          <w:p w:rsid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21EBD" w:rsidRDefault="00F21EBD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21EBD" w:rsidRPr="00F21EBD" w:rsidRDefault="002A6ED4" w:rsidP="00F21EB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Cite one example</w:t>
            </w:r>
            <w:r w:rsidR="005F0679">
              <w:rPr>
                <w:rFonts w:ascii="Tahoma" w:hAnsi="Tahoma" w:cs="Tahoma"/>
                <w:b/>
                <w:sz w:val="28"/>
                <w:szCs w:val="28"/>
              </w:rPr>
              <w:t xml:space="preserve"> of </w:t>
            </w:r>
            <w:r w:rsidR="00F21EBD">
              <w:rPr>
                <w:rFonts w:ascii="Tahoma" w:hAnsi="Tahoma" w:cs="Tahoma"/>
                <w:b/>
                <w:sz w:val="28"/>
                <w:szCs w:val="28"/>
              </w:rPr>
              <w:t xml:space="preserve"> Deviance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for each character</w:t>
            </w:r>
          </w:p>
        </w:tc>
        <w:tc>
          <w:tcPr>
            <w:tcW w:w="2203" w:type="dxa"/>
          </w:tcPr>
          <w:p w:rsid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Pr="002A6ED4" w:rsidRDefault="005F0679" w:rsidP="002A6ED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3" w:type="dxa"/>
          </w:tcPr>
          <w:p w:rsid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P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P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-</w:t>
            </w: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Pr="00F21EBD" w:rsidRDefault="005F0679" w:rsidP="005F0679">
            <w:pPr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F0679" w:rsidRDefault="005F0679" w:rsidP="005F0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679" w:rsidRDefault="005F0679" w:rsidP="005F06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2: Social Control</w:t>
      </w:r>
    </w:p>
    <w:p w:rsidR="005F0679" w:rsidRDefault="005F0679" w:rsidP="005F0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67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Cite an example of how each character is encouraged to conform to society’s norms through the </w:t>
      </w:r>
    </w:p>
    <w:p w:rsidR="005F0679" w:rsidRDefault="005F0679" w:rsidP="005F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Social Control.  Be sure to label your example as “Internal” or “External”.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F0679" w:rsidRPr="00F21EBD" w:rsidTr="009B6706">
        <w:trPr>
          <w:trHeight w:val="413"/>
        </w:trPr>
        <w:tc>
          <w:tcPr>
            <w:tcW w:w="2204" w:type="dxa"/>
          </w:tcPr>
          <w:p w:rsidR="005F0679" w:rsidRPr="00F21EBD" w:rsidRDefault="005F0679" w:rsidP="009B670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21EBD">
              <w:rPr>
                <w:rFonts w:ascii="Tahoma" w:hAnsi="Tahoma" w:cs="Tahoma"/>
                <w:sz w:val="28"/>
                <w:szCs w:val="28"/>
              </w:rPr>
              <w:t>Character</w:t>
            </w:r>
          </w:p>
        </w:tc>
        <w:tc>
          <w:tcPr>
            <w:tcW w:w="2203" w:type="dxa"/>
          </w:tcPr>
          <w:p w:rsidR="005F0679" w:rsidRPr="00F21EBD" w:rsidRDefault="005F0679" w:rsidP="009B6706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Jerry</w:t>
            </w:r>
          </w:p>
        </w:tc>
        <w:tc>
          <w:tcPr>
            <w:tcW w:w="2203" w:type="dxa"/>
          </w:tcPr>
          <w:p w:rsidR="005F0679" w:rsidRPr="00F21EBD" w:rsidRDefault="005F0679" w:rsidP="009B6706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Elaine</w:t>
            </w:r>
          </w:p>
        </w:tc>
        <w:tc>
          <w:tcPr>
            <w:tcW w:w="2203" w:type="dxa"/>
          </w:tcPr>
          <w:p w:rsidR="005F0679" w:rsidRPr="00F21EBD" w:rsidRDefault="005F0679" w:rsidP="009B6706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George</w:t>
            </w:r>
          </w:p>
        </w:tc>
        <w:tc>
          <w:tcPr>
            <w:tcW w:w="2203" w:type="dxa"/>
          </w:tcPr>
          <w:p w:rsidR="005F0679" w:rsidRPr="00F21EBD" w:rsidRDefault="005F0679" w:rsidP="009B6706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F21EBD">
              <w:rPr>
                <w:rFonts w:ascii="Tahoma" w:hAnsi="Tahoma" w:cs="Tahoma"/>
                <w:b/>
                <w:sz w:val="28"/>
                <w:szCs w:val="28"/>
                <w:u w:val="single"/>
              </w:rPr>
              <w:t>Kramer</w:t>
            </w:r>
          </w:p>
        </w:tc>
      </w:tr>
      <w:tr w:rsidR="005F0679" w:rsidTr="005F0679">
        <w:trPr>
          <w:trHeight w:val="1853"/>
        </w:trPr>
        <w:tc>
          <w:tcPr>
            <w:tcW w:w="2203" w:type="dxa"/>
          </w:tcPr>
          <w:p w:rsidR="005F0679" w:rsidRDefault="005F0679" w:rsidP="005F067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F0679" w:rsidRDefault="005F0679" w:rsidP="005F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Cite one example of Social Control</w:t>
            </w: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79" w:rsidTr="005F0679"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Type of Social Control Cited</w:t>
            </w: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F0679" w:rsidRDefault="005F0679" w:rsidP="005F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679" w:rsidRDefault="005F0679" w:rsidP="005F0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D67" w:rsidRPr="005F0679" w:rsidRDefault="005F0679" w:rsidP="001C1D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3: Theory of Deviance</w:t>
      </w:r>
    </w:p>
    <w:p w:rsidR="00F21EBD" w:rsidRDefault="00F21EBD" w:rsidP="001C1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EBD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Choose one of the characters from above and explain one of their deviant behaviors by using one of</w:t>
      </w:r>
    </w:p>
    <w:p w:rsidR="00F21EBD" w:rsidRDefault="00F21EBD" w:rsidP="001C1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Theories of Deviance you learned during this unit of study.  </w:t>
      </w:r>
    </w:p>
    <w:p w:rsidR="00F21EBD" w:rsidRPr="005F0679" w:rsidRDefault="005F0679" w:rsidP="005F06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679">
        <w:rPr>
          <w:rFonts w:ascii="Times New Roman" w:hAnsi="Times New Roman" w:cs="Times New Roman"/>
          <w:b/>
          <w:sz w:val="24"/>
          <w:szCs w:val="24"/>
          <w:u w:val="single"/>
        </w:rPr>
        <w:t>Theory</w:t>
      </w:r>
      <w:r w:rsidRPr="005F0679">
        <w:rPr>
          <w:sz w:val="24"/>
          <w:szCs w:val="24"/>
        </w:rPr>
        <w:sym w:font="Wingdings" w:char="F0E0"/>
      </w:r>
    </w:p>
    <w:p w:rsidR="005F0679" w:rsidRPr="005F0679" w:rsidRDefault="005F0679" w:rsidP="005F06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79">
        <w:rPr>
          <w:rFonts w:ascii="Times New Roman" w:hAnsi="Times New Roman" w:cs="Times New Roman"/>
          <w:b/>
          <w:sz w:val="24"/>
          <w:szCs w:val="24"/>
          <w:u w:val="single"/>
        </w:rPr>
        <w:t>Component</w:t>
      </w:r>
      <w:r w:rsidRPr="005F0679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5F0679" w:rsidRPr="005F0679" w:rsidRDefault="005F0679" w:rsidP="005F06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679">
        <w:rPr>
          <w:rFonts w:ascii="Times New Roman" w:hAnsi="Times New Roman" w:cs="Times New Roman"/>
          <w:b/>
          <w:sz w:val="24"/>
          <w:szCs w:val="24"/>
          <w:u w:val="single"/>
        </w:rPr>
        <w:t>Explanation</w:t>
      </w:r>
      <w:r w:rsidRPr="005F0679">
        <w:rPr>
          <w:rFonts w:ascii="Times New Roman" w:hAnsi="Times New Roman" w:cs="Times New Roman"/>
          <w:sz w:val="24"/>
          <w:szCs w:val="24"/>
        </w:rPr>
        <w:sym w:font="Wingdings" w:char="F0E0"/>
      </w:r>
    </w:p>
    <w:sectPr w:rsidR="005F0679" w:rsidRPr="005F0679" w:rsidSect="001C1D67">
      <w:pgSz w:w="12240" w:h="15840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49E"/>
    <w:multiLevelType w:val="hybridMultilevel"/>
    <w:tmpl w:val="B32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7"/>
    <w:rsid w:val="001C1D67"/>
    <w:rsid w:val="002A6ED4"/>
    <w:rsid w:val="005F0679"/>
    <w:rsid w:val="00E02937"/>
    <w:rsid w:val="00F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86099-0ABC-4643-A3E4-9886149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490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2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5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einfeld&amp;source=images&amp;cd=&amp;cad=rja&amp;docid=s1VT3_-z5v34xM&amp;tbnid=DLcz2IdVw8J6-M:&amp;ved=0CAUQjRw&amp;url=http://www.addic7ed.com/serie/Seinfeld/7/6/The_Soup_Nazi&amp;ei=yDSOUt3vLoa8qwHbg4DoCQ&amp;bvm=bv.56988011,d.aWM&amp;psig=AFQjCNFZdFZGLmIkVRLWVN-RVaWSuziaRQ&amp;ust=1385137680857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Margaletta Smith</cp:lastModifiedBy>
  <cp:revision>2</cp:revision>
  <dcterms:created xsi:type="dcterms:W3CDTF">2018-12-12T02:07:00Z</dcterms:created>
  <dcterms:modified xsi:type="dcterms:W3CDTF">2018-12-12T02:07:00Z</dcterms:modified>
</cp:coreProperties>
</file>