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8"/>
        <w:gridCol w:w="5392"/>
      </w:tblGrid>
      <w:tr w:rsidR="00EE38FB" w:rsidRPr="0069665A" w14:paraId="410613D5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07265495" w14:textId="77777777" w:rsidR="00EE38FB" w:rsidRPr="0069665A" w:rsidRDefault="00EE38FB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bookmarkStart w:id="0" w:name="_GoBack"/>
            <w:bookmarkEnd w:id="0"/>
            <w:r w:rsidRPr="0069665A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64879904" w14:textId="77777777" w:rsidR="00EE38FB" w:rsidRPr="0069665A" w:rsidRDefault="00871460" w:rsidP="00EE231D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9665A">
              <w:rPr>
                <w:rFonts w:ascii="Georgia" w:hAnsi="Georgia"/>
                <w:b/>
                <w:sz w:val="20"/>
                <w:szCs w:val="21"/>
              </w:rPr>
              <w:t>Topic Corrections</w:t>
            </w:r>
          </w:p>
        </w:tc>
      </w:tr>
      <w:tr w:rsidR="00EE38FB" w:rsidRPr="0069665A" w14:paraId="550121EC" w14:textId="77777777" w:rsidTr="006C7F56">
        <w:tc>
          <w:tcPr>
            <w:tcW w:w="11016" w:type="dxa"/>
            <w:gridSpan w:val="2"/>
            <w:shd w:val="clear" w:color="auto" w:fill="auto"/>
          </w:tcPr>
          <w:p w14:paraId="2133A301" w14:textId="77777777" w:rsidR="00EE38FB" w:rsidRPr="0069665A" w:rsidRDefault="00A12040" w:rsidP="00D06C9D">
            <w:pPr>
              <w:rPr>
                <w:rFonts w:ascii="Georgia" w:hAnsi="Georgia"/>
                <w:b/>
                <w:sz w:val="28"/>
              </w:rPr>
            </w:pPr>
            <w:r w:rsidRPr="0069665A">
              <w:rPr>
                <w:rFonts w:ascii="Georgia" w:hAnsi="Georgia"/>
                <w:b/>
              </w:rPr>
              <w:t xml:space="preserve">Unit </w:t>
            </w:r>
            <w:r w:rsidR="00D06C9D">
              <w:rPr>
                <w:rFonts w:ascii="Georgia" w:hAnsi="Georgia"/>
                <w:b/>
              </w:rPr>
              <w:t>4A</w:t>
            </w:r>
            <w:r w:rsidR="00871460" w:rsidRPr="0069665A">
              <w:rPr>
                <w:rFonts w:ascii="Georgia" w:hAnsi="Georgia"/>
                <w:b/>
              </w:rPr>
              <w:t xml:space="preserve"> </w:t>
            </w:r>
            <w:r w:rsidR="00EE38FB" w:rsidRPr="0069665A">
              <w:rPr>
                <w:rFonts w:ascii="Georgia" w:hAnsi="Georgia"/>
                <w:b/>
              </w:rPr>
              <w:t xml:space="preserve">Test – </w:t>
            </w:r>
            <w:r w:rsidR="00D06C9D">
              <w:rPr>
                <w:rFonts w:ascii="Georgia" w:hAnsi="Georgia"/>
                <w:b/>
              </w:rPr>
              <w:t>Academic</w:t>
            </w:r>
          </w:p>
        </w:tc>
      </w:tr>
    </w:tbl>
    <w:p w14:paraId="277F3C4B" w14:textId="77777777" w:rsidR="00EE38FB" w:rsidRPr="0069665A" w:rsidRDefault="00EE38FB" w:rsidP="00EE38FB">
      <w:pPr>
        <w:pStyle w:val="ListParagraph"/>
        <w:rPr>
          <w:rFonts w:ascii="Georgia" w:hAnsi="Georgia"/>
        </w:rPr>
      </w:pPr>
    </w:p>
    <w:p w14:paraId="5738CFC1" w14:textId="77777777" w:rsidR="00EE38FB" w:rsidRPr="0069665A" w:rsidRDefault="00EE38FB" w:rsidP="00EE38FB">
      <w:pPr>
        <w:pStyle w:val="ListParagraph"/>
        <w:rPr>
          <w:rFonts w:ascii="Georgia" w:hAnsi="Georgia"/>
        </w:rPr>
      </w:pPr>
    </w:p>
    <w:p w14:paraId="3986F608" w14:textId="77777777" w:rsidR="00E53DBB" w:rsidRPr="00EE38FB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Appeasement of Hitler</w:t>
      </w:r>
    </w:p>
    <w:p w14:paraId="09995F5C" w14:textId="77777777" w:rsidR="00E53DBB" w:rsidRPr="00D06C9D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“Island Hopping” in the Pacific Theatre</w:t>
      </w:r>
    </w:p>
    <w:p w14:paraId="5BEC06B7" w14:textId="77777777" w:rsidR="00E53DBB" w:rsidRPr="00EE38FB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Blitzkrieg</w:t>
      </w:r>
    </w:p>
    <w:p w14:paraId="08CA8076" w14:textId="77777777" w:rsidR="00E53DBB" w:rsidRPr="00EE231D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Stalingrad</w:t>
      </w:r>
    </w:p>
    <w:p w14:paraId="5BAEEA82" w14:textId="77777777" w:rsidR="00E53DBB" w:rsidRPr="00EE38FB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Pearl Harbor</w:t>
      </w:r>
    </w:p>
    <w:p w14:paraId="60676D8B" w14:textId="77777777" w:rsidR="00355FB6" w:rsidRPr="00EE38FB" w:rsidRDefault="00D06C9D" w:rsidP="00355FB6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Manhattan Project</w:t>
      </w:r>
    </w:p>
    <w:p w14:paraId="7AE2520C" w14:textId="77777777" w:rsidR="00E53DBB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V-E Day</w:t>
      </w:r>
    </w:p>
    <w:p w14:paraId="57728D6B" w14:textId="77777777" w:rsidR="00086968" w:rsidRPr="00D06C9D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Korematsu v. U.S. </w:t>
      </w:r>
    </w:p>
    <w:p w14:paraId="60A833D6" w14:textId="77777777" w:rsidR="00E53DBB" w:rsidRPr="00EE38FB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Lend-Lease Act &amp; “Destroyers for Bases”</w:t>
      </w:r>
    </w:p>
    <w:p w14:paraId="2FD97D26" w14:textId="77777777" w:rsidR="00E53DBB" w:rsidRPr="00D06C9D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Reasons for dropping the atomic bomb on Nagasaki and Hiroshima</w:t>
      </w:r>
    </w:p>
    <w:p w14:paraId="45A2DD91" w14:textId="77777777" w:rsidR="00086968" w:rsidRPr="00EE38FB" w:rsidRDefault="00D06C9D" w:rsidP="0008696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Women and Minorities in WWII</w:t>
      </w:r>
    </w:p>
    <w:p w14:paraId="141AD773" w14:textId="77777777" w:rsidR="00F81F22" w:rsidRPr="00EE38FB" w:rsidRDefault="00D06C9D" w:rsidP="00F81F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Rationing in WWII</w:t>
      </w:r>
    </w:p>
    <w:p w14:paraId="64C80D19" w14:textId="77777777" w:rsidR="00E53DBB" w:rsidRPr="00EE38FB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Violation of the Soviet/German Non-Aggression Pact </w:t>
      </w:r>
    </w:p>
    <w:p w14:paraId="69AB6C5E" w14:textId="77777777" w:rsidR="00E53DBB" w:rsidRPr="00F81F22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Britain</w:t>
      </w:r>
    </w:p>
    <w:p w14:paraId="70694EC0" w14:textId="77777777" w:rsidR="00E53DBB" w:rsidRPr="00EE38FB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“Operation Overlord”</w:t>
      </w:r>
    </w:p>
    <w:p w14:paraId="12FF1E94" w14:textId="77777777" w:rsidR="00086968" w:rsidRPr="00EE38FB" w:rsidRDefault="00412451" w:rsidP="0008696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Women in WWI</w:t>
      </w:r>
    </w:p>
    <w:p w14:paraId="6044CCEF" w14:textId="77777777" w:rsidR="00E53DBB" w:rsidRPr="00EE38FB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Appeasement of Hitler in WWII</w:t>
      </w:r>
    </w:p>
    <w:p w14:paraId="4A76DD5E" w14:textId="77777777" w:rsidR="00E53DBB" w:rsidRPr="00D06C9D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Invasion of Poland</w:t>
      </w:r>
    </w:p>
    <w:p w14:paraId="4D17323E" w14:textId="77777777" w:rsidR="00E53DBB" w:rsidRPr="00EE38FB" w:rsidRDefault="00D06C9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“Cash and Carry”</w:t>
      </w:r>
    </w:p>
    <w:p w14:paraId="0DEF5F3A" w14:textId="77777777" w:rsidR="00E53DBB" w:rsidRPr="00EE231D" w:rsidRDefault="00412451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06C9D">
        <w:rPr>
          <w:rFonts w:ascii="Georgia" w:hAnsi="Georgia"/>
          <w:sz w:val="24"/>
        </w:rPr>
        <w:t>Battle of Midway</w:t>
      </w:r>
    </w:p>
    <w:p w14:paraId="3324DA5C" w14:textId="77777777" w:rsidR="005023F5" w:rsidRPr="00412451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06C9D">
        <w:rPr>
          <w:rFonts w:ascii="Georgia" w:hAnsi="Georgia"/>
          <w:sz w:val="24"/>
        </w:rPr>
        <w:t>Raising money for the war effort in WWII</w:t>
      </w:r>
    </w:p>
    <w:p w14:paraId="27D9CE4B" w14:textId="77777777" w:rsidR="00E53DBB" w:rsidRPr="00EE38FB" w:rsidRDefault="00412451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06C9D">
        <w:rPr>
          <w:rFonts w:ascii="Georgia" w:hAnsi="Georgia"/>
          <w:sz w:val="24"/>
        </w:rPr>
        <w:t>Reasons for Japanese invasion of Manchuria</w:t>
      </w:r>
    </w:p>
    <w:p w14:paraId="69CBE909" w14:textId="77777777" w:rsidR="00E53DBB" w:rsidRPr="00F81F22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06C9D">
        <w:rPr>
          <w:rFonts w:ascii="Georgia" w:hAnsi="Georgia"/>
          <w:sz w:val="24"/>
        </w:rPr>
        <w:t>North African campaign in WWII</w:t>
      </w:r>
    </w:p>
    <w:p w14:paraId="4EB7FDA6" w14:textId="77777777"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06C9D">
        <w:rPr>
          <w:rFonts w:ascii="Georgia" w:hAnsi="Georgia"/>
          <w:sz w:val="24"/>
        </w:rPr>
        <w:t>Tokyo Trials and Nuremburg Trials</w:t>
      </w:r>
    </w:p>
    <w:p w14:paraId="038A9B0E" w14:textId="77777777" w:rsidR="00E53DBB" w:rsidRPr="00D06C9D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06C9D">
        <w:rPr>
          <w:rFonts w:ascii="Georgia" w:hAnsi="Georgia"/>
          <w:sz w:val="24"/>
        </w:rPr>
        <w:t>Baby Boomers</w:t>
      </w:r>
    </w:p>
    <w:p w14:paraId="776B2214" w14:textId="77777777" w:rsidR="00E53DBB" w:rsidRPr="00EE38FB" w:rsidRDefault="00E53DBB" w:rsidP="00D06C9D">
      <w:pPr>
        <w:pStyle w:val="ListParagraph"/>
        <w:rPr>
          <w:rFonts w:ascii="Georgia" w:hAnsi="Georgia"/>
          <w:sz w:val="20"/>
        </w:rPr>
      </w:pPr>
    </w:p>
    <w:sectPr w:rsidR="00E53DBB" w:rsidRPr="00EE38FB" w:rsidSect="00EE3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43EA3"/>
    <w:multiLevelType w:val="hybridMultilevel"/>
    <w:tmpl w:val="51DE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0182"/>
    <w:multiLevelType w:val="hybridMultilevel"/>
    <w:tmpl w:val="8EBA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BB"/>
    <w:rsid w:val="00001959"/>
    <w:rsid w:val="0008001C"/>
    <w:rsid w:val="00086968"/>
    <w:rsid w:val="000A2F88"/>
    <w:rsid w:val="00117AFE"/>
    <w:rsid w:val="002063AF"/>
    <w:rsid w:val="00355FB6"/>
    <w:rsid w:val="00412451"/>
    <w:rsid w:val="005023F5"/>
    <w:rsid w:val="0069665A"/>
    <w:rsid w:val="006B3665"/>
    <w:rsid w:val="007B3EB2"/>
    <w:rsid w:val="007F44B7"/>
    <w:rsid w:val="00871460"/>
    <w:rsid w:val="00965C25"/>
    <w:rsid w:val="00A12040"/>
    <w:rsid w:val="00A92011"/>
    <w:rsid w:val="00B25E7B"/>
    <w:rsid w:val="00B46E93"/>
    <w:rsid w:val="00D06C9D"/>
    <w:rsid w:val="00DB6778"/>
    <w:rsid w:val="00E53DBB"/>
    <w:rsid w:val="00E65105"/>
    <w:rsid w:val="00EB29A3"/>
    <w:rsid w:val="00EE231D"/>
    <w:rsid w:val="00EE38FB"/>
    <w:rsid w:val="00EE7538"/>
    <w:rsid w:val="00F25A6C"/>
    <w:rsid w:val="00F81F22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7D81"/>
  <w15:chartTrackingRefBased/>
  <w15:docId w15:val="{02BB83F2-9321-4989-B626-066DCDDA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Margaletta Smith</cp:lastModifiedBy>
  <cp:revision>2</cp:revision>
  <cp:lastPrinted>2017-05-02T15:05:00Z</cp:lastPrinted>
  <dcterms:created xsi:type="dcterms:W3CDTF">2019-04-08T12:35:00Z</dcterms:created>
  <dcterms:modified xsi:type="dcterms:W3CDTF">2019-04-08T12:35:00Z</dcterms:modified>
</cp:coreProperties>
</file>